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EC6" w:rsidRDefault="00DE7EC6" w:rsidP="00893FB2">
      <w:pPr>
        <w:spacing w:line="480" w:lineRule="auto"/>
        <w:rPr>
          <w:rFonts w:ascii="Times New Roman" w:hAnsi="Times New Roman" w:cs="Times New Roman"/>
          <w:sz w:val="24"/>
        </w:rPr>
      </w:pPr>
      <w:bookmarkStart w:id="0" w:name="_GoBack"/>
      <w:bookmarkEnd w:id="0"/>
    </w:p>
    <w:p w:rsidR="00DE7EC6" w:rsidRDefault="00DE7EC6" w:rsidP="00893FB2">
      <w:pPr>
        <w:spacing w:line="480" w:lineRule="auto"/>
        <w:rPr>
          <w:rFonts w:ascii="Times New Roman" w:hAnsi="Times New Roman" w:cs="Times New Roman"/>
          <w:sz w:val="24"/>
        </w:rPr>
      </w:pPr>
    </w:p>
    <w:p w:rsidR="00DE7EC6" w:rsidRDefault="00DE7EC6" w:rsidP="00893FB2">
      <w:pPr>
        <w:spacing w:line="480" w:lineRule="auto"/>
        <w:rPr>
          <w:rFonts w:ascii="Times New Roman" w:hAnsi="Times New Roman" w:cs="Times New Roman"/>
          <w:sz w:val="24"/>
        </w:rPr>
      </w:pPr>
    </w:p>
    <w:p w:rsidR="00DE7EC6" w:rsidRDefault="00DE7EC6" w:rsidP="00893FB2">
      <w:pPr>
        <w:spacing w:line="480" w:lineRule="auto"/>
        <w:rPr>
          <w:rFonts w:ascii="Times New Roman" w:hAnsi="Times New Roman" w:cs="Times New Roman"/>
          <w:sz w:val="24"/>
        </w:rPr>
      </w:pPr>
    </w:p>
    <w:p w:rsidR="00DE7EC6" w:rsidRDefault="00DE7EC6" w:rsidP="00DE7EC6">
      <w:pPr>
        <w:spacing w:line="480" w:lineRule="auto"/>
        <w:jc w:val="center"/>
        <w:rPr>
          <w:rFonts w:ascii="Times New Roman" w:hAnsi="Times New Roman" w:cs="Times New Roman"/>
          <w:sz w:val="24"/>
        </w:rPr>
      </w:pPr>
      <w:r>
        <w:rPr>
          <w:rFonts w:ascii="Times New Roman" w:hAnsi="Times New Roman" w:cs="Times New Roman"/>
          <w:sz w:val="24"/>
        </w:rPr>
        <w:t>Bribery</w:t>
      </w:r>
    </w:p>
    <w:p w:rsidR="00DE7EC6" w:rsidRDefault="00DE7EC6" w:rsidP="00DE7EC6">
      <w:pPr>
        <w:spacing w:line="480" w:lineRule="auto"/>
        <w:jc w:val="center"/>
        <w:rPr>
          <w:rFonts w:ascii="Times New Roman" w:hAnsi="Times New Roman" w:cs="Times New Roman"/>
          <w:sz w:val="24"/>
        </w:rPr>
      </w:pPr>
      <w:r>
        <w:rPr>
          <w:rFonts w:ascii="Times New Roman" w:hAnsi="Times New Roman" w:cs="Times New Roman"/>
          <w:sz w:val="24"/>
        </w:rPr>
        <w:t>Institution</w:t>
      </w:r>
    </w:p>
    <w:p w:rsidR="00DE7EC6" w:rsidRDefault="00DE7EC6" w:rsidP="00DE7EC6">
      <w:pPr>
        <w:spacing w:line="480" w:lineRule="auto"/>
        <w:jc w:val="center"/>
        <w:rPr>
          <w:rFonts w:ascii="Times New Roman" w:hAnsi="Times New Roman" w:cs="Times New Roman"/>
          <w:sz w:val="24"/>
        </w:rPr>
      </w:pPr>
      <w:r>
        <w:rPr>
          <w:rFonts w:ascii="Times New Roman" w:hAnsi="Times New Roman" w:cs="Times New Roman"/>
          <w:sz w:val="24"/>
        </w:rPr>
        <w:t>Name</w:t>
      </w:r>
    </w:p>
    <w:p w:rsidR="00DE7EC6" w:rsidRDefault="00DE7EC6" w:rsidP="00DE7EC6">
      <w:pPr>
        <w:spacing w:line="480" w:lineRule="auto"/>
        <w:jc w:val="center"/>
        <w:rPr>
          <w:rFonts w:ascii="Times New Roman" w:hAnsi="Times New Roman" w:cs="Times New Roman"/>
          <w:sz w:val="24"/>
        </w:rPr>
      </w:pPr>
      <w:r>
        <w:rPr>
          <w:rFonts w:ascii="Times New Roman" w:hAnsi="Times New Roman" w:cs="Times New Roman"/>
          <w:sz w:val="24"/>
        </w:rPr>
        <w:t>Course</w:t>
      </w:r>
    </w:p>
    <w:p w:rsidR="00DE7EC6" w:rsidRDefault="00DE7EC6"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E64A5D" w:rsidRDefault="00E64A5D" w:rsidP="00DE7EC6">
      <w:pPr>
        <w:spacing w:line="480" w:lineRule="auto"/>
        <w:jc w:val="center"/>
        <w:rPr>
          <w:rFonts w:ascii="Times New Roman" w:hAnsi="Times New Roman" w:cs="Times New Roman"/>
          <w:sz w:val="24"/>
        </w:rPr>
      </w:pPr>
    </w:p>
    <w:p w:rsidR="0074757C" w:rsidRPr="0074757C" w:rsidRDefault="0074757C" w:rsidP="00EF5FC8">
      <w:pPr>
        <w:spacing w:line="480" w:lineRule="auto"/>
        <w:ind w:firstLine="720"/>
        <w:rPr>
          <w:rFonts w:ascii="Times New Roman" w:hAnsi="Times New Roman" w:cs="Times New Roman"/>
          <w:sz w:val="24"/>
        </w:rPr>
      </w:pPr>
      <w:r w:rsidRPr="0074757C">
        <w:rPr>
          <w:rFonts w:ascii="Times New Roman" w:hAnsi="Times New Roman" w:cs="Times New Roman"/>
          <w:sz w:val="24"/>
        </w:rPr>
        <w:lastRenderedPageBreak/>
        <w:t xml:space="preserve">A retired police officer was apprehended on the grounds that he had been involved in taking bribes from businessmen in Las Vegas. The policeman had been reported to have done favors for two businessmen in return for lavish gifts. James Grant was found guilty not in all charges presented in the Federal District Court in Manhattan (Ransom, 2019). This led to one of the businessmen who had been reported to have taken part in the transactions involving bribery been convicted on other bribery and conspiracy charges that involved some other police officers. </w:t>
      </w:r>
    </w:p>
    <w:p w:rsidR="0074757C" w:rsidRPr="0074757C" w:rsidRDefault="0074757C" w:rsidP="00EF5FC8">
      <w:pPr>
        <w:spacing w:line="480" w:lineRule="auto"/>
        <w:ind w:firstLine="720"/>
        <w:rPr>
          <w:rFonts w:ascii="Times New Roman" w:hAnsi="Times New Roman" w:cs="Times New Roman"/>
          <w:sz w:val="24"/>
        </w:rPr>
      </w:pPr>
      <w:r w:rsidRPr="0074757C">
        <w:rPr>
          <w:rFonts w:ascii="Times New Roman" w:hAnsi="Times New Roman" w:cs="Times New Roman"/>
          <w:sz w:val="24"/>
        </w:rPr>
        <w:t>Interest in ethics and morality have gone through incredible growth in recent years. This has been brought due to the fact that people desire at all levels to live a good life and to prevent or avoid unethical behavior. Bribery is an unethical practice because it increases wealth inequality and supports corrupt regimes. Since it is an immoral act, it should be prosecuted even in those nations in which it is acceptable. Governments, police department or any other body should be considered moral entities which enter into a social contract (Dagan, 2004). Governments which fail to prosecute any form of bribery cases are complicit in the bribe and responsible for the consequences that come as a result of the acts. Thus, the police officer together with the businessmen who were involved in the bribery case in Las Vegas ought to be prosecuted in a court of law and which actually happened.  It is wrong for any government official at any given capacity or any other person representing an organization to take bribery in exchange of favors.</w:t>
      </w:r>
    </w:p>
    <w:p w:rsidR="0074757C" w:rsidRPr="0074757C" w:rsidRDefault="0074757C" w:rsidP="00EF5FC8">
      <w:pPr>
        <w:spacing w:line="480" w:lineRule="auto"/>
        <w:ind w:firstLine="720"/>
        <w:rPr>
          <w:rFonts w:ascii="Times New Roman" w:hAnsi="Times New Roman" w:cs="Times New Roman"/>
          <w:sz w:val="24"/>
        </w:rPr>
      </w:pPr>
      <w:r w:rsidRPr="0074757C">
        <w:rPr>
          <w:rFonts w:ascii="Times New Roman" w:hAnsi="Times New Roman" w:cs="Times New Roman"/>
          <w:sz w:val="24"/>
        </w:rPr>
        <w:t xml:space="preserve">When dealing with resolving ethical issues, it is vital to be able to articulate a justifiable rationale as to which it is believed one decision appears right and the other wrong. This is made possible by having a basic understanding of the major ethical theories since they help in coming up with a justified decision (Dagan, 2004). Following the case involving the police officers and the businessmen in Las Vegas, it is unethical to be involved in bribery cases. Bribery might be </w:t>
      </w:r>
      <w:r w:rsidRPr="0074757C">
        <w:rPr>
          <w:rFonts w:ascii="Times New Roman" w:hAnsi="Times New Roman" w:cs="Times New Roman"/>
          <w:sz w:val="24"/>
        </w:rPr>
        <w:lastRenderedPageBreak/>
        <w:t xml:space="preserve">seen as an unethical by some people since the effects on both sides might appear to cancel at the start. However, in the long term, bribery cases might result in negative effects on both parties that are involved in the bribery case. </w:t>
      </w:r>
    </w:p>
    <w:p w:rsidR="0074757C" w:rsidRPr="0074757C" w:rsidRDefault="0074757C" w:rsidP="00EF5FC8">
      <w:pPr>
        <w:spacing w:line="480" w:lineRule="auto"/>
        <w:ind w:firstLine="720"/>
        <w:rPr>
          <w:rFonts w:ascii="Times New Roman" w:hAnsi="Times New Roman" w:cs="Times New Roman"/>
          <w:sz w:val="24"/>
        </w:rPr>
      </w:pPr>
      <w:r w:rsidRPr="0074757C">
        <w:rPr>
          <w:rFonts w:ascii="Times New Roman" w:hAnsi="Times New Roman" w:cs="Times New Roman"/>
          <w:sz w:val="24"/>
        </w:rPr>
        <w:t xml:space="preserve">In order to ensure that bribery is not accepted without even a need to think, the police department should have in place a well-established and consistent code of ethics. Thus, in the bribery case involving the police officer and the businessmen, if there was an established code of ethics, the police officers would have definitely rejected the offers. The ethical theories only serve as a guide that helps people in coming up with decisions in the most difficult scenarios (Dagan, 2004). For instance, applying Utilitarianism alone will have resulted in coming up with a decision that it is ethical to accept the bribery since it will produce the most measure of happiness if at the end the bribery will not get exposed.  Additionally, applying Kantian-ism which only focuses on the act alone instead of the outcome, it will be concluded that bribery is unethical. </w:t>
      </w:r>
    </w:p>
    <w:p w:rsidR="008552CC" w:rsidRDefault="0074757C" w:rsidP="00EF5FC8">
      <w:pPr>
        <w:spacing w:line="480" w:lineRule="auto"/>
        <w:ind w:firstLine="720"/>
        <w:rPr>
          <w:rFonts w:ascii="Times New Roman" w:hAnsi="Times New Roman" w:cs="Times New Roman"/>
          <w:sz w:val="24"/>
        </w:rPr>
      </w:pPr>
      <w:r w:rsidRPr="0074757C">
        <w:rPr>
          <w:rFonts w:ascii="Times New Roman" w:hAnsi="Times New Roman" w:cs="Times New Roman"/>
          <w:sz w:val="24"/>
        </w:rPr>
        <w:t>Conclusively, a final decision lies within the people involved and the ethical theories only providing guidance as far as they want it to. Thus, a viable decision which paints bribery as an unethical act will be reached based on the value and beliefs which in some way come from the ethical theories. Every person or every department has its own set of belief and values that guide them by ensuring that they adhere to most of the time. The police department views bribery as an unethical act, but the police officers in most cases seem not to follow that belief. Interest in ethics and morality have gone through incredible growth in recent years (Dagan, 2004). This has been brought about by the fact that people desire at all levels to live a good life and to prevent or avoid unethical behavior. Bribery is an unethical practice because it increases wealth inequality and supports corrupt regimes.</w:t>
      </w:r>
    </w:p>
    <w:p w:rsidR="008552CC" w:rsidRDefault="008552CC" w:rsidP="00442B50">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442B50" w:rsidRDefault="00442B50" w:rsidP="00442B50">
      <w:pPr>
        <w:spacing w:line="480" w:lineRule="auto"/>
        <w:rPr>
          <w:rFonts w:ascii="Times New Roman" w:hAnsi="Times New Roman" w:cs="Times New Roman"/>
          <w:sz w:val="24"/>
        </w:rPr>
      </w:pPr>
      <w:r w:rsidRPr="00BA38D3">
        <w:rPr>
          <w:rFonts w:ascii="Times New Roman" w:hAnsi="Times New Roman" w:cs="Times New Roman"/>
          <w:sz w:val="24"/>
        </w:rPr>
        <w:t xml:space="preserve">Dagan, H., &amp; </w:t>
      </w:r>
      <w:proofErr w:type="spellStart"/>
      <w:r w:rsidRPr="00BA38D3">
        <w:rPr>
          <w:rFonts w:ascii="Times New Roman" w:hAnsi="Times New Roman" w:cs="Times New Roman"/>
          <w:sz w:val="24"/>
        </w:rPr>
        <w:t>MyiLibrary</w:t>
      </w:r>
      <w:proofErr w:type="spellEnd"/>
      <w:r w:rsidRPr="00BA38D3">
        <w:rPr>
          <w:rFonts w:ascii="Times New Roman" w:hAnsi="Times New Roman" w:cs="Times New Roman"/>
          <w:sz w:val="24"/>
        </w:rPr>
        <w:t xml:space="preserve">. (2004). </w:t>
      </w:r>
      <w:proofErr w:type="gramStart"/>
      <w:r w:rsidRPr="00BA38D3">
        <w:rPr>
          <w:rFonts w:ascii="Times New Roman" w:hAnsi="Times New Roman" w:cs="Times New Roman"/>
          <w:i/>
          <w:iCs/>
          <w:sz w:val="24"/>
        </w:rPr>
        <w:t>The</w:t>
      </w:r>
      <w:proofErr w:type="gramEnd"/>
      <w:r w:rsidRPr="00BA38D3">
        <w:rPr>
          <w:rFonts w:ascii="Times New Roman" w:hAnsi="Times New Roman" w:cs="Times New Roman"/>
          <w:i/>
          <w:iCs/>
          <w:sz w:val="24"/>
        </w:rPr>
        <w:t xml:space="preserve"> law and ethics of restitution</w:t>
      </w:r>
      <w:r w:rsidRPr="00BA38D3">
        <w:rPr>
          <w:rFonts w:ascii="Times New Roman" w:hAnsi="Times New Roman" w:cs="Times New Roman"/>
          <w:sz w:val="24"/>
        </w:rPr>
        <w:t>. Cambridge, UK: Cambridge University Press.</w:t>
      </w:r>
    </w:p>
    <w:sdt>
      <w:sdtPr>
        <w:id w:val="-573587230"/>
        <w:bibliography/>
      </w:sdtPr>
      <w:sdtEndPr>
        <w:rPr>
          <w:rFonts w:ascii="Times New Roman" w:hAnsi="Times New Roman" w:cs="Times New Roman"/>
          <w:sz w:val="24"/>
        </w:rPr>
      </w:sdtEndPr>
      <w:sdtContent>
        <w:p w:rsidR="000C702C" w:rsidRPr="00BA38D3" w:rsidRDefault="000C702C" w:rsidP="00BA38D3">
          <w:pPr>
            <w:pStyle w:val="Bibliography"/>
            <w:spacing w:line="480" w:lineRule="auto"/>
            <w:ind w:left="720" w:hanging="720"/>
            <w:rPr>
              <w:rFonts w:ascii="Times New Roman" w:hAnsi="Times New Roman" w:cs="Times New Roman"/>
              <w:noProof/>
              <w:sz w:val="28"/>
              <w:szCs w:val="24"/>
            </w:rPr>
          </w:pPr>
          <w:r w:rsidRPr="00BA38D3">
            <w:rPr>
              <w:rFonts w:ascii="Times New Roman" w:hAnsi="Times New Roman" w:cs="Times New Roman"/>
              <w:sz w:val="24"/>
            </w:rPr>
            <w:fldChar w:fldCharType="begin"/>
          </w:r>
          <w:r w:rsidRPr="00BA38D3">
            <w:rPr>
              <w:rFonts w:ascii="Times New Roman" w:hAnsi="Times New Roman" w:cs="Times New Roman"/>
              <w:sz w:val="24"/>
            </w:rPr>
            <w:instrText xml:space="preserve"> BIBLIOGRAPHY </w:instrText>
          </w:r>
          <w:r w:rsidRPr="00BA38D3">
            <w:rPr>
              <w:rFonts w:ascii="Times New Roman" w:hAnsi="Times New Roman" w:cs="Times New Roman"/>
              <w:sz w:val="24"/>
            </w:rPr>
            <w:fldChar w:fldCharType="separate"/>
          </w:r>
          <w:r w:rsidRPr="00BA38D3">
            <w:rPr>
              <w:rFonts w:ascii="Times New Roman" w:hAnsi="Times New Roman" w:cs="Times New Roman"/>
              <w:noProof/>
              <w:sz w:val="24"/>
            </w:rPr>
            <w:t xml:space="preserve">Ransom, J. (2019). N.Y. Police Official Who Took Las Vegas Trip and Gifts Is Acquitted of Corruption Charges. </w:t>
          </w:r>
          <w:r w:rsidRPr="00BA38D3">
            <w:rPr>
              <w:rFonts w:ascii="Times New Roman" w:hAnsi="Times New Roman" w:cs="Times New Roman"/>
              <w:i/>
              <w:iCs/>
              <w:noProof/>
              <w:sz w:val="24"/>
            </w:rPr>
            <w:t>The New York Times</w:t>
          </w:r>
          <w:r w:rsidRPr="00BA38D3">
            <w:rPr>
              <w:rFonts w:ascii="Times New Roman" w:hAnsi="Times New Roman" w:cs="Times New Roman"/>
              <w:noProof/>
              <w:sz w:val="24"/>
            </w:rPr>
            <w:t>.</w:t>
          </w:r>
        </w:p>
        <w:p w:rsidR="000C702C" w:rsidRPr="00BA38D3" w:rsidRDefault="000C702C" w:rsidP="00BA38D3">
          <w:pPr>
            <w:spacing w:line="480" w:lineRule="auto"/>
            <w:rPr>
              <w:rFonts w:ascii="Times New Roman" w:hAnsi="Times New Roman" w:cs="Times New Roman"/>
              <w:sz w:val="24"/>
            </w:rPr>
          </w:pPr>
          <w:r w:rsidRPr="00BA38D3">
            <w:rPr>
              <w:rFonts w:ascii="Times New Roman" w:hAnsi="Times New Roman" w:cs="Times New Roman"/>
              <w:b/>
              <w:bCs/>
              <w:noProof/>
              <w:sz w:val="24"/>
            </w:rPr>
            <w:fldChar w:fldCharType="end"/>
          </w:r>
          <w:r w:rsidR="003E2629" w:rsidRPr="00BA38D3">
            <w:rPr>
              <w:rFonts w:ascii="Times New Roman" w:hAnsi="Times New Roman" w:cs="Times New Roman"/>
              <w:sz w:val="24"/>
            </w:rPr>
            <w:t xml:space="preserve"> </w:t>
          </w:r>
        </w:p>
      </w:sdtContent>
    </w:sdt>
    <w:p w:rsidR="008552CC" w:rsidRPr="00893FB2" w:rsidRDefault="008552CC" w:rsidP="00893FB2">
      <w:pPr>
        <w:spacing w:line="480" w:lineRule="auto"/>
        <w:rPr>
          <w:rFonts w:ascii="Times New Roman" w:hAnsi="Times New Roman" w:cs="Times New Roman"/>
          <w:sz w:val="24"/>
        </w:rPr>
      </w:pPr>
    </w:p>
    <w:sectPr w:rsidR="008552CC" w:rsidRPr="00893FB2" w:rsidSect="00B37D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7D0" w:rsidRDefault="006D77D0" w:rsidP="00B37D5D">
      <w:pPr>
        <w:spacing w:after="0" w:line="240" w:lineRule="auto"/>
      </w:pPr>
      <w:r>
        <w:separator/>
      </w:r>
    </w:p>
  </w:endnote>
  <w:endnote w:type="continuationSeparator" w:id="0">
    <w:p w:rsidR="006D77D0" w:rsidRDefault="006D77D0" w:rsidP="00B37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7D0" w:rsidRDefault="006D77D0" w:rsidP="00B37D5D">
      <w:pPr>
        <w:spacing w:after="0" w:line="240" w:lineRule="auto"/>
      </w:pPr>
      <w:r>
        <w:separator/>
      </w:r>
    </w:p>
  </w:footnote>
  <w:footnote w:type="continuationSeparator" w:id="0">
    <w:p w:rsidR="006D77D0" w:rsidRDefault="006D77D0" w:rsidP="00B37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A5D" w:rsidRPr="00E64A5D" w:rsidRDefault="00E64A5D" w:rsidP="00E64A5D">
    <w:pPr>
      <w:pStyle w:val="Header"/>
      <w:spacing w:line="480" w:lineRule="auto"/>
      <w:jc w:val="right"/>
      <w:rPr>
        <w:rFonts w:ascii="Times New Roman" w:hAnsi="Times New Roman" w:cs="Times New Roman"/>
        <w:sz w:val="24"/>
      </w:rPr>
    </w:pPr>
    <w:r w:rsidRPr="00E64A5D">
      <w:rPr>
        <w:rFonts w:ascii="Times New Roman" w:hAnsi="Times New Roman" w:cs="Times New Roman"/>
        <w:sz w:val="24"/>
      </w:rPr>
      <w:t>BRIBERY</w:t>
    </w:r>
    <w:sdt>
      <w:sdtPr>
        <w:rPr>
          <w:rFonts w:ascii="Times New Roman" w:hAnsi="Times New Roman" w:cs="Times New Roman"/>
          <w:sz w:val="24"/>
        </w:rPr>
        <w:id w:val="83781968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64A5D">
          <w:rPr>
            <w:rFonts w:ascii="Times New Roman" w:hAnsi="Times New Roman" w:cs="Times New Roman"/>
            <w:sz w:val="24"/>
          </w:rPr>
          <w:fldChar w:fldCharType="begin"/>
        </w:r>
        <w:r w:rsidRPr="00E64A5D">
          <w:rPr>
            <w:rFonts w:ascii="Times New Roman" w:hAnsi="Times New Roman" w:cs="Times New Roman"/>
            <w:sz w:val="24"/>
          </w:rPr>
          <w:instrText xml:space="preserve"> PAGE   \* MERGEFORMAT </w:instrText>
        </w:r>
        <w:r w:rsidRPr="00E64A5D">
          <w:rPr>
            <w:rFonts w:ascii="Times New Roman" w:hAnsi="Times New Roman" w:cs="Times New Roman"/>
            <w:sz w:val="24"/>
          </w:rPr>
          <w:fldChar w:fldCharType="separate"/>
        </w:r>
        <w:r w:rsidR="00F3148F">
          <w:rPr>
            <w:rFonts w:ascii="Times New Roman" w:hAnsi="Times New Roman" w:cs="Times New Roman"/>
            <w:noProof/>
            <w:sz w:val="24"/>
          </w:rPr>
          <w:t>4</w:t>
        </w:r>
        <w:r w:rsidRPr="00E64A5D">
          <w:rPr>
            <w:rFonts w:ascii="Times New Roman" w:hAnsi="Times New Roman" w:cs="Times New Roman"/>
            <w:noProof/>
            <w:sz w:val="24"/>
          </w:rPr>
          <w:fldChar w:fldCharType="end"/>
        </w:r>
      </w:sdtContent>
    </w:sdt>
  </w:p>
  <w:p w:rsidR="00E64A5D" w:rsidRDefault="00E64A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D5D" w:rsidRPr="00B37D5D" w:rsidRDefault="00B37D5D" w:rsidP="00B37D5D">
    <w:pPr>
      <w:pStyle w:val="Header"/>
      <w:spacing w:line="480" w:lineRule="auto"/>
      <w:jc w:val="right"/>
      <w:rPr>
        <w:rFonts w:ascii="Times New Roman" w:hAnsi="Times New Roman" w:cs="Times New Roman"/>
        <w:sz w:val="24"/>
        <w:szCs w:val="24"/>
      </w:rPr>
    </w:pPr>
    <w:r w:rsidRPr="00B37D5D">
      <w:rPr>
        <w:rFonts w:ascii="Times New Roman" w:hAnsi="Times New Roman" w:cs="Times New Roman"/>
        <w:sz w:val="24"/>
        <w:szCs w:val="24"/>
      </w:rPr>
      <w:t>Running Head: BRIBERY</w:t>
    </w:r>
    <w:sdt>
      <w:sdtPr>
        <w:rPr>
          <w:rFonts w:ascii="Times New Roman" w:hAnsi="Times New Roman" w:cs="Times New Roman"/>
          <w:sz w:val="24"/>
          <w:szCs w:val="24"/>
        </w:rPr>
        <w:id w:val="13189248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37D5D">
          <w:rPr>
            <w:rFonts w:ascii="Times New Roman" w:hAnsi="Times New Roman" w:cs="Times New Roman"/>
            <w:sz w:val="24"/>
            <w:szCs w:val="24"/>
          </w:rPr>
          <w:fldChar w:fldCharType="begin"/>
        </w:r>
        <w:r w:rsidRPr="00B37D5D">
          <w:rPr>
            <w:rFonts w:ascii="Times New Roman" w:hAnsi="Times New Roman" w:cs="Times New Roman"/>
            <w:sz w:val="24"/>
            <w:szCs w:val="24"/>
          </w:rPr>
          <w:instrText xml:space="preserve"> PAGE   \* MERGEFORMAT </w:instrText>
        </w:r>
        <w:r w:rsidRPr="00B37D5D">
          <w:rPr>
            <w:rFonts w:ascii="Times New Roman" w:hAnsi="Times New Roman" w:cs="Times New Roman"/>
            <w:sz w:val="24"/>
            <w:szCs w:val="24"/>
          </w:rPr>
          <w:fldChar w:fldCharType="separate"/>
        </w:r>
        <w:r w:rsidR="00F3148F">
          <w:rPr>
            <w:rFonts w:ascii="Times New Roman" w:hAnsi="Times New Roman" w:cs="Times New Roman"/>
            <w:noProof/>
            <w:sz w:val="24"/>
            <w:szCs w:val="24"/>
          </w:rPr>
          <w:t>1</w:t>
        </w:r>
        <w:r w:rsidRPr="00B37D5D">
          <w:rPr>
            <w:rFonts w:ascii="Times New Roman" w:hAnsi="Times New Roman" w:cs="Times New Roman"/>
            <w:noProof/>
            <w:sz w:val="24"/>
            <w:szCs w:val="24"/>
          </w:rPr>
          <w:fldChar w:fldCharType="end"/>
        </w:r>
      </w:sdtContent>
    </w:sdt>
  </w:p>
  <w:p w:rsidR="00B37D5D" w:rsidRDefault="00B37D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648"/>
    <w:rsid w:val="0003259E"/>
    <w:rsid w:val="00037B89"/>
    <w:rsid w:val="000A546B"/>
    <w:rsid w:val="000C702C"/>
    <w:rsid w:val="001A63A5"/>
    <w:rsid w:val="001E005C"/>
    <w:rsid w:val="00216ED6"/>
    <w:rsid w:val="0026598F"/>
    <w:rsid w:val="00265AAB"/>
    <w:rsid w:val="00267F14"/>
    <w:rsid w:val="00295F2D"/>
    <w:rsid w:val="002A30B0"/>
    <w:rsid w:val="002B188A"/>
    <w:rsid w:val="00317198"/>
    <w:rsid w:val="00383C32"/>
    <w:rsid w:val="00386648"/>
    <w:rsid w:val="003D0AA7"/>
    <w:rsid w:val="003E2629"/>
    <w:rsid w:val="00442B50"/>
    <w:rsid w:val="004C50CC"/>
    <w:rsid w:val="00540614"/>
    <w:rsid w:val="0057598C"/>
    <w:rsid w:val="005C3DD0"/>
    <w:rsid w:val="006272B7"/>
    <w:rsid w:val="00673357"/>
    <w:rsid w:val="00687EAA"/>
    <w:rsid w:val="006A7D91"/>
    <w:rsid w:val="006C1479"/>
    <w:rsid w:val="006D77D0"/>
    <w:rsid w:val="006E1606"/>
    <w:rsid w:val="0074757C"/>
    <w:rsid w:val="00781794"/>
    <w:rsid w:val="0080612F"/>
    <w:rsid w:val="00843B08"/>
    <w:rsid w:val="008552CC"/>
    <w:rsid w:val="008720F0"/>
    <w:rsid w:val="00885F8D"/>
    <w:rsid w:val="00893FB2"/>
    <w:rsid w:val="0090308D"/>
    <w:rsid w:val="0092641B"/>
    <w:rsid w:val="0093438C"/>
    <w:rsid w:val="009B44AC"/>
    <w:rsid w:val="009B7346"/>
    <w:rsid w:val="009E1906"/>
    <w:rsid w:val="00A1078A"/>
    <w:rsid w:val="00AC1624"/>
    <w:rsid w:val="00AE4674"/>
    <w:rsid w:val="00AE47C2"/>
    <w:rsid w:val="00B076AA"/>
    <w:rsid w:val="00B37D5D"/>
    <w:rsid w:val="00B42D4B"/>
    <w:rsid w:val="00B959BC"/>
    <w:rsid w:val="00BA38D3"/>
    <w:rsid w:val="00BD2D32"/>
    <w:rsid w:val="00BF0CFE"/>
    <w:rsid w:val="00BF2D2D"/>
    <w:rsid w:val="00C7076B"/>
    <w:rsid w:val="00D03E8A"/>
    <w:rsid w:val="00D05E1D"/>
    <w:rsid w:val="00DE7EC6"/>
    <w:rsid w:val="00DF014F"/>
    <w:rsid w:val="00DF1B8D"/>
    <w:rsid w:val="00DF779A"/>
    <w:rsid w:val="00E01E1C"/>
    <w:rsid w:val="00E2149A"/>
    <w:rsid w:val="00E326AD"/>
    <w:rsid w:val="00E64A5D"/>
    <w:rsid w:val="00EF5FC8"/>
    <w:rsid w:val="00F1417D"/>
    <w:rsid w:val="00F3148F"/>
    <w:rsid w:val="00F623A0"/>
    <w:rsid w:val="00F7655E"/>
    <w:rsid w:val="00FA2A4B"/>
    <w:rsid w:val="00FF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B67440-B742-49B4-BD41-887E0BD9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D5D"/>
  </w:style>
  <w:style w:type="paragraph" w:styleId="Footer">
    <w:name w:val="footer"/>
    <w:basedOn w:val="Normal"/>
    <w:link w:val="FooterChar"/>
    <w:uiPriority w:val="99"/>
    <w:unhideWhenUsed/>
    <w:rsid w:val="00B37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D5D"/>
  </w:style>
  <w:style w:type="paragraph" w:styleId="Bibliography">
    <w:name w:val="Bibliography"/>
    <w:basedOn w:val="Normal"/>
    <w:next w:val="Normal"/>
    <w:uiPriority w:val="37"/>
    <w:unhideWhenUsed/>
    <w:rsid w:val="000C7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Jan19</b:Tag>
    <b:SourceType>JournalArticle</b:SourceType>
    <b:Guid>{EE664470-646E-4FB6-B2AA-4C425113CA33}</b:Guid>
    <b:Author>
      <b:Author>
        <b:NameList>
          <b:Person>
            <b:Last>Ransom</b:Last>
            <b:First>Jan</b:First>
          </b:Person>
        </b:NameList>
      </b:Author>
    </b:Author>
    <b:Title>N.Y. Police Official Who Took Las Vegas Trip and Gifts Is Acquitted of Corruption Charges</b:Title>
    <b:JournalName>The New York Times</b:JournalName>
    <b:Year>2019</b:Year>
    <b:RefOrder>1</b:RefOrder>
  </b:Source>
</b:Sources>
</file>

<file path=customXml/itemProps1.xml><?xml version="1.0" encoding="utf-8"?>
<ds:datastoreItem xmlns:ds="http://schemas.openxmlformats.org/officeDocument/2006/customXml" ds:itemID="{C3F38973-58B9-4653-B338-A06277E4D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2019-02-18T14:34:00Z</dcterms:created>
  <dcterms:modified xsi:type="dcterms:W3CDTF">2019-02-18T14:34:00Z</dcterms:modified>
</cp:coreProperties>
</file>